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E459AE" w14:textId="79A6C10B" w:rsidR="00D86F47" w:rsidRPr="00F25496" w:rsidRDefault="00D86F47" w:rsidP="00D86F47">
      <w:pPr>
        <w:pStyle w:val="CRCoverPage"/>
        <w:tabs>
          <w:tab w:val="right" w:pos="9639"/>
        </w:tabs>
        <w:spacing w:after="0"/>
        <w:rPr>
          <w:b/>
          <w:i/>
          <w:noProof/>
          <w:sz w:val="28"/>
        </w:rPr>
      </w:pPr>
      <w:bookmarkStart w:id="0" w:name="_Hlk117780865"/>
      <w:r w:rsidRPr="00F25496">
        <w:rPr>
          <w:b/>
          <w:noProof/>
          <w:sz w:val="24"/>
        </w:rPr>
        <w:t>3GPP TSG-SA3 Meeting #10</w:t>
      </w:r>
      <w:r>
        <w:rPr>
          <w:b/>
          <w:noProof/>
          <w:sz w:val="24"/>
        </w:rPr>
        <w:t>9</w:t>
      </w:r>
      <w:r w:rsidRPr="00F25496">
        <w:rPr>
          <w:b/>
          <w:i/>
          <w:noProof/>
          <w:sz w:val="24"/>
        </w:rPr>
        <w:t xml:space="preserve"> </w:t>
      </w:r>
      <w:r w:rsidRPr="00F25496">
        <w:rPr>
          <w:b/>
          <w:i/>
          <w:noProof/>
          <w:sz w:val="28"/>
        </w:rPr>
        <w:tab/>
      </w:r>
      <w:r w:rsidRPr="00D86F47">
        <w:rPr>
          <w:b/>
          <w:i/>
          <w:noProof/>
          <w:sz w:val="28"/>
        </w:rPr>
        <w:t>S3-224068</w:t>
      </w:r>
    </w:p>
    <w:p w14:paraId="39511CA7" w14:textId="38573E5F" w:rsidR="00D86F47" w:rsidRPr="00DA53A0" w:rsidRDefault="00D86F47" w:rsidP="00A70F93">
      <w:pPr>
        <w:pStyle w:val="a3"/>
        <w:rPr>
          <w:sz w:val="22"/>
          <w:szCs w:val="22"/>
        </w:rPr>
      </w:pPr>
      <w:r>
        <w:rPr>
          <w:sz w:val="24"/>
        </w:rPr>
        <w:t>Toulouse,</w:t>
      </w:r>
      <w:r>
        <w:rPr>
          <w:sz w:val="24"/>
        </w:rPr>
        <w:t xml:space="preserve"> </w:t>
      </w:r>
      <w:r>
        <w:rPr>
          <w:sz w:val="24"/>
        </w:rPr>
        <w:t>France</w:t>
      </w:r>
      <w:r w:rsidRPr="00F25496">
        <w:rPr>
          <w:sz w:val="24"/>
        </w:rPr>
        <w:t xml:space="preserve">, </w:t>
      </w:r>
      <w:r>
        <w:rPr>
          <w:sz w:val="24"/>
        </w:rPr>
        <w:t>14 - 18 November 2022</w:t>
      </w:r>
      <w:bookmarkStart w:id="1" w:name="_GoBack"/>
      <w:bookmarkEnd w:id="1"/>
    </w:p>
    <w:p w14:paraId="7269FB48" w14:textId="77777777" w:rsidR="00F73644" w:rsidRDefault="00F73644" w:rsidP="00F73644">
      <w:pPr>
        <w:rPr>
          <w:rFonts w:ascii="Arial" w:hAnsi="Arial" w:cs="Arial"/>
        </w:rPr>
      </w:pPr>
    </w:p>
    <w:bookmarkEnd w:id="0"/>
    <w:p w14:paraId="6DDD6291" w14:textId="164AF5D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541F6">
        <w:rPr>
          <w:rFonts w:ascii="Arial" w:hAnsi="Arial" w:cs="Arial"/>
          <w:b/>
          <w:sz w:val="22"/>
          <w:szCs w:val="22"/>
        </w:rPr>
        <w:t xml:space="preserve">Reply </w:t>
      </w:r>
      <w:r w:rsidRPr="004E3939">
        <w:rPr>
          <w:rFonts w:ascii="Arial" w:hAnsi="Arial" w:cs="Arial"/>
          <w:b/>
          <w:sz w:val="22"/>
          <w:szCs w:val="22"/>
        </w:rPr>
        <w:t xml:space="preserve">LS on </w:t>
      </w:r>
      <w:r w:rsidR="0064546C">
        <w:rPr>
          <w:rFonts w:ascii="Arial" w:hAnsi="Arial" w:cs="Arial"/>
          <w:b/>
          <w:sz w:val="22"/>
          <w:szCs w:val="22"/>
        </w:rPr>
        <w:t>S</w:t>
      </w:r>
      <w:r w:rsidR="0064546C" w:rsidRPr="0064546C">
        <w:rPr>
          <w:rFonts w:ascii="Arial" w:hAnsi="Arial" w:cs="Arial"/>
          <w:b/>
          <w:sz w:val="22"/>
          <w:szCs w:val="22"/>
        </w:rPr>
        <w:t xml:space="preserve">upport </w:t>
      </w:r>
      <w:r w:rsidR="003F539A">
        <w:rPr>
          <w:rFonts w:ascii="Arial" w:hAnsi="Arial" w:cs="Arial"/>
          <w:b/>
          <w:sz w:val="22"/>
          <w:szCs w:val="22"/>
        </w:rPr>
        <w:t xml:space="preserve">PIN application </w:t>
      </w:r>
      <w:r w:rsidR="00D95A5C">
        <w:rPr>
          <w:rFonts w:ascii="Arial" w:hAnsi="Arial" w:cs="Arial"/>
          <w:b/>
          <w:sz w:val="22"/>
          <w:szCs w:val="22"/>
        </w:rPr>
        <w:t>architecture and interaction</w:t>
      </w:r>
    </w:p>
    <w:p w14:paraId="611B4358" w14:textId="3C370EC4" w:rsidR="00B97703" w:rsidRPr="00B97703" w:rsidRDefault="00B97703">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r w:rsidR="00D0092D" w:rsidRPr="00D0092D">
        <w:rPr>
          <w:rFonts w:ascii="Arial" w:hAnsi="Arial" w:cs="Arial"/>
          <w:b/>
          <w:bCs/>
          <w:sz w:val="22"/>
          <w:szCs w:val="22"/>
        </w:rPr>
        <w:t>S3-223196</w:t>
      </w:r>
      <w:r w:rsidR="00D0092D">
        <w:rPr>
          <w:rFonts w:ascii="Arial" w:hAnsi="Arial" w:cs="Arial"/>
          <w:b/>
          <w:bCs/>
          <w:sz w:val="22"/>
          <w:szCs w:val="22"/>
        </w:rPr>
        <w:t>/</w:t>
      </w:r>
      <w:r w:rsidR="00D0092D" w:rsidRPr="00D0092D">
        <w:rPr>
          <w:rFonts w:ascii="Arial" w:hAnsi="Arial" w:cs="Arial"/>
          <w:b/>
          <w:bCs/>
          <w:sz w:val="22"/>
          <w:szCs w:val="22"/>
        </w:rPr>
        <w:t>S6-223028</w:t>
      </w:r>
      <w:r w:rsidR="00D0092D">
        <w:rPr>
          <w:rFonts w:ascii="Arial" w:hAnsi="Arial" w:cs="Arial"/>
          <w:b/>
          <w:bCs/>
          <w:sz w:val="22"/>
          <w:szCs w:val="22"/>
        </w:rPr>
        <w:t xml:space="preserve"> </w:t>
      </w:r>
      <w:r w:rsidR="00D0092D" w:rsidRPr="00D0092D">
        <w:rPr>
          <w:rFonts w:ascii="Arial" w:hAnsi="Arial" w:cs="Arial"/>
          <w:b/>
          <w:bCs/>
          <w:sz w:val="22"/>
          <w:szCs w:val="22"/>
        </w:rPr>
        <w:t>LS on Support PIN application architecture and interaction</w:t>
      </w:r>
    </w:p>
    <w:p w14:paraId="187B0258" w14:textId="77777777" w:rsidR="00F73B0A" w:rsidRDefault="00F73B0A" w:rsidP="00F73B0A">
      <w:pPr>
        <w:spacing w:after="60"/>
        <w:ind w:left="1985" w:hanging="1985"/>
        <w:rPr>
          <w:rFonts w:ascii="Arial" w:hAnsi="Arial" w:cs="Arial"/>
          <w:b/>
          <w:bCs/>
          <w:sz w:val="22"/>
          <w:szCs w:val="22"/>
        </w:rPr>
      </w:pPr>
      <w:bookmarkStart w:id="4" w:name="OLE_LINK60"/>
      <w:bookmarkStart w:id="5" w:name="OLE_LINK61"/>
      <w:bookmarkStart w:id="6" w:name="OLE_LINK59"/>
      <w:bookmarkEnd w:id="2"/>
      <w:bookmarkEnd w:id="3"/>
      <w:r>
        <w:rPr>
          <w:rFonts w:ascii="Arial" w:hAnsi="Arial" w:cs="Arial"/>
          <w:b/>
          <w:sz w:val="22"/>
          <w:szCs w:val="22"/>
        </w:rPr>
        <w:t>Release:</w:t>
      </w:r>
      <w:r>
        <w:rPr>
          <w:rFonts w:ascii="Arial" w:hAnsi="Arial" w:cs="Arial"/>
          <w:b/>
          <w:bCs/>
          <w:sz w:val="22"/>
          <w:szCs w:val="22"/>
        </w:rPr>
        <w:tab/>
        <w:t>Rel-18</w:t>
      </w:r>
    </w:p>
    <w:bookmarkEnd w:id="4"/>
    <w:bookmarkEnd w:id="5"/>
    <w:bookmarkEnd w:id="6"/>
    <w:p w14:paraId="4215B8B8" w14:textId="5C9C0F2C" w:rsidR="00F73B0A" w:rsidRDefault="00F73B0A" w:rsidP="00F73B0A">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FS_</w:t>
      </w:r>
      <w:r w:rsidR="00387511">
        <w:rPr>
          <w:rFonts w:ascii="Arial" w:hAnsi="Arial" w:cs="Arial"/>
          <w:b/>
          <w:bCs/>
          <w:sz w:val="22"/>
          <w:szCs w:val="22"/>
        </w:rPr>
        <w:t>PIN</w:t>
      </w:r>
      <w:r w:rsidR="007F5124">
        <w:rPr>
          <w:rFonts w:ascii="Arial" w:hAnsi="Arial" w:cs="Arial"/>
          <w:b/>
          <w:bCs/>
          <w:sz w:val="22"/>
          <w:szCs w:val="22"/>
        </w:rPr>
        <w:t>APP</w:t>
      </w:r>
    </w:p>
    <w:p w14:paraId="01FDC671" w14:textId="77777777" w:rsidR="00B97703" w:rsidRPr="004E3939" w:rsidRDefault="00B97703">
      <w:pPr>
        <w:spacing w:after="60"/>
        <w:ind w:left="1985" w:hanging="1985"/>
        <w:rPr>
          <w:rFonts w:ascii="Arial" w:hAnsi="Arial" w:cs="Arial"/>
          <w:b/>
          <w:sz w:val="22"/>
          <w:szCs w:val="22"/>
        </w:rPr>
      </w:pPr>
    </w:p>
    <w:p w14:paraId="7FB2953E" w14:textId="2217E147" w:rsidR="00B97703" w:rsidRPr="00095BC2" w:rsidRDefault="004E3939" w:rsidP="004E3939">
      <w:pPr>
        <w:spacing w:after="60"/>
        <w:ind w:left="1985" w:hanging="1985"/>
        <w:rPr>
          <w:rFonts w:ascii="Arial" w:hAnsi="Arial" w:cs="Arial"/>
          <w:b/>
          <w:sz w:val="22"/>
          <w:szCs w:val="22"/>
          <w:lang w:val="fr-FR"/>
        </w:rPr>
      </w:pPr>
      <w:proofErr w:type="gramStart"/>
      <w:r w:rsidRPr="00095BC2">
        <w:rPr>
          <w:rFonts w:ascii="Arial" w:hAnsi="Arial" w:cs="Arial"/>
          <w:b/>
          <w:sz w:val="22"/>
          <w:szCs w:val="22"/>
          <w:lang w:val="fr-FR"/>
        </w:rPr>
        <w:t>Source:</w:t>
      </w:r>
      <w:proofErr w:type="gramEnd"/>
      <w:r w:rsidRPr="00095BC2">
        <w:rPr>
          <w:rFonts w:ascii="Arial" w:hAnsi="Arial" w:cs="Arial"/>
          <w:b/>
          <w:sz w:val="22"/>
          <w:szCs w:val="22"/>
          <w:lang w:val="fr-FR"/>
        </w:rPr>
        <w:tab/>
      </w:r>
      <w:r w:rsidR="007156D6">
        <w:rPr>
          <w:rFonts w:ascii="Arial" w:hAnsi="Arial" w:cs="Arial"/>
          <w:b/>
          <w:sz w:val="22"/>
          <w:szCs w:val="22"/>
          <w:lang w:val="fr-FR"/>
        </w:rPr>
        <w:t>SA3</w:t>
      </w:r>
    </w:p>
    <w:p w14:paraId="01147493" w14:textId="770C6100"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F539A">
        <w:rPr>
          <w:rFonts w:ascii="Arial" w:hAnsi="Arial" w:cs="Arial"/>
          <w:b/>
          <w:bCs/>
          <w:sz w:val="22"/>
          <w:szCs w:val="22"/>
        </w:rPr>
        <w:t>SA</w:t>
      </w:r>
      <w:r w:rsidR="00A9385B">
        <w:rPr>
          <w:rFonts w:ascii="Arial" w:hAnsi="Arial" w:cs="Arial"/>
          <w:b/>
          <w:bCs/>
          <w:sz w:val="22"/>
          <w:szCs w:val="22"/>
        </w:rPr>
        <w:t>6</w:t>
      </w:r>
    </w:p>
    <w:p w14:paraId="08C8D7FD" w14:textId="075B7DC8" w:rsidR="00B97703" w:rsidRPr="004E3939" w:rsidRDefault="00B97703">
      <w:pPr>
        <w:spacing w:after="60"/>
        <w:ind w:left="1985" w:hanging="1985"/>
        <w:rPr>
          <w:rFonts w:ascii="Arial" w:hAnsi="Arial" w:cs="Arial"/>
          <w:b/>
          <w:bCs/>
          <w:sz w:val="22"/>
          <w:szCs w:val="22"/>
        </w:rPr>
      </w:pPr>
      <w:bookmarkStart w:id="7" w:name="OLE_LINK45"/>
      <w:bookmarkStart w:id="8" w:name="OLE_LINK46"/>
      <w:r w:rsidRPr="004E3939">
        <w:rPr>
          <w:rFonts w:ascii="Arial" w:hAnsi="Arial" w:cs="Arial"/>
          <w:b/>
          <w:sz w:val="22"/>
          <w:szCs w:val="22"/>
        </w:rPr>
        <w:t>Cc:</w:t>
      </w:r>
      <w:r w:rsidRPr="004E3939">
        <w:rPr>
          <w:rFonts w:ascii="Arial" w:hAnsi="Arial" w:cs="Arial"/>
          <w:b/>
          <w:bCs/>
          <w:sz w:val="22"/>
          <w:szCs w:val="22"/>
        </w:rPr>
        <w:tab/>
      </w:r>
    </w:p>
    <w:bookmarkEnd w:id="7"/>
    <w:bookmarkEnd w:id="8"/>
    <w:p w14:paraId="1C12BB50" w14:textId="77777777" w:rsidR="00B97703" w:rsidRDefault="00B97703">
      <w:pPr>
        <w:spacing w:after="60"/>
        <w:ind w:left="1985" w:hanging="1985"/>
        <w:rPr>
          <w:rFonts w:ascii="Arial" w:hAnsi="Arial" w:cs="Arial"/>
          <w:bCs/>
        </w:rPr>
      </w:pPr>
    </w:p>
    <w:p w14:paraId="224DA3F4" w14:textId="77777777" w:rsidR="00DC4D10" w:rsidRPr="000F4E43" w:rsidRDefault="00DC4D10" w:rsidP="00DC4D10">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7979BF0" w14:textId="77777777" w:rsidR="00DC4D10" w:rsidRPr="00641C7C" w:rsidRDefault="00DC4D10" w:rsidP="00DC4D10">
      <w:pPr>
        <w:pStyle w:val="Contact"/>
        <w:tabs>
          <w:tab w:val="clear" w:pos="2268"/>
        </w:tabs>
        <w:rPr>
          <w:bCs/>
          <w:color w:val="000000"/>
        </w:rPr>
      </w:pPr>
      <w:r w:rsidRPr="000F4E43">
        <w:t>Name:</w:t>
      </w:r>
      <w:r w:rsidRPr="000F4E43">
        <w:rPr>
          <w:bCs/>
        </w:rPr>
        <w:tab/>
      </w:r>
      <w:r>
        <w:rPr>
          <w:b w:val="0"/>
          <w:bCs/>
          <w:color w:val="000000"/>
          <w:lang w:eastAsia="zh-CN"/>
        </w:rPr>
        <w:t>Zhenhua Xie</w:t>
      </w:r>
    </w:p>
    <w:p w14:paraId="4F84898A" w14:textId="77777777" w:rsidR="00DC4D10" w:rsidRPr="00641C7C" w:rsidRDefault="00DC4D10" w:rsidP="00DC4D10">
      <w:pPr>
        <w:pStyle w:val="Contact"/>
        <w:tabs>
          <w:tab w:val="clear" w:pos="2268"/>
        </w:tabs>
        <w:rPr>
          <w:bCs/>
          <w:color w:val="000000"/>
        </w:rPr>
      </w:pPr>
      <w:r w:rsidRPr="00641C7C">
        <w:rPr>
          <w:color w:val="000000"/>
        </w:rPr>
        <w:t>E-mail Address:</w:t>
      </w:r>
      <w:r w:rsidRPr="00641C7C">
        <w:rPr>
          <w:bCs/>
          <w:color w:val="000000"/>
        </w:rPr>
        <w:tab/>
      </w:r>
      <w:proofErr w:type="spellStart"/>
      <w:r>
        <w:rPr>
          <w:b w:val="0"/>
          <w:bCs/>
          <w:color w:val="000000"/>
        </w:rPr>
        <w:t>zhenhua</w:t>
      </w:r>
      <w:proofErr w:type="spellEnd"/>
      <w:r>
        <w:rPr>
          <w:b w:val="0"/>
          <w:bCs/>
          <w:color w:val="000000"/>
        </w:rPr>
        <w:t xml:space="preserve"> DOT </w:t>
      </w:r>
      <w:proofErr w:type="spellStart"/>
      <w:r>
        <w:rPr>
          <w:b w:val="0"/>
          <w:bCs/>
          <w:color w:val="000000"/>
        </w:rPr>
        <w:t>xie</w:t>
      </w:r>
      <w:proofErr w:type="spellEnd"/>
      <w:r w:rsidRPr="00641C7C">
        <w:rPr>
          <w:b w:val="0"/>
          <w:bCs/>
          <w:color w:val="000000"/>
        </w:rPr>
        <w:t xml:space="preserve"> AT </w:t>
      </w:r>
      <w:r>
        <w:rPr>
          <w:b w:val="0"/>
          <w:bCs/>
          <w:color w:val="000000"/>
        </w:rPr>
        <w:t>vivo</w:t>
      </w:r>
      <w:r w:rsidRPr="00641C7C">
        <w:rPr>
          <w:b w:val="0"/>
          <w:bCs/>
          <w:color w:val="000000"/>
        </w:rPr>
        <w:t xml:space="preserve"> DOT com</w:t>
      </w:r>
    </w:p>
    <w:p w14:paraId="2A9D4C00" w14:textId="77777777" w:rsidR="00DC4D10" w:rsidRPr="002A58E6" w:rsidRDefault="00DC4D10" w:rsidP="00DC4D10">
      <w:pPr>
        <w:spacing w:after="60"/>
        <w:ind w:left="1985" w:hanging="1985"/>
        <w:rPr>
          <w:rFonts w:ascii="Arial" w:hAnsi="Arial" w:cs="Arial"/>
          <w:b/>
        </w:rPr>
      </w:pP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4"/>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0A41198"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5E636D">
        <w:rPr>
          <w:rFonts w:ascii="Arial" w:hAnsi="Arial" w:cs="Arial"/>
          <w:bCs/>
        </w:rPr>
        <w:t>None</w:t>
      </w:r>
    </w:p>
    <w:p w14:paraId="3E8231BA" w14:textId="77777777" w:rsidR="00B97703" w:rsidRDefault="00B97703">
      <w:pPr>
        <w:rPr>
          <w:rFonts w:ascii="Arial" w:hAnsi="Arial" w:cs="Arial"/>
        </w:rPr>
      </w:pPr>
    </w:p>
    <w:p w14:paraId="23BA7AB9" w14:textId="77777777" w:rsidR="00B97703" w:rsidRDefault="000F6242" w:rsidP="00B97703">
      <w:pPr>
        <w:pStyle w:val="1"/>
      </w:pPr>
      <w:r>
        <w:t>1</w:t>
      </w:r>
      <w:r w:rsidR="002F1940">
        <w:tab/>
      </w:r>
      <w:r>
        <w:t>Overall description</w:t>
      </w:r>
    </w:p>
    <w:p w14:paraId="36AE5A8F" w14:textId="0C7887E2" w:rsidR="00687608" w:rsidRPr="00A15B37" w:rsidRDefault="005E636D" w:rsidP="000F6242">
      <w:pPr>
        <w:rPr>
          <w:rFonts w:ascii="Arial" w:hAnsi="Arial" w:cs="Arial"/>
        </w:rPr>
      </w:pPr>
      <w:r w:rsidRPr="00A15B37">
        <w:rPr>
          <w:rFonts w:ascii="Arial" w:hAnsi="Arial" w:cs="Arial"/>
        </w:rPr>
        <w:t>SA</w:t>
      </w:r>
      <w:r w:rsidR="00687608" w:rsidRPr="00A15B37">
        <w:rPr>
          <w:rFonts w:ascii="Arial" w:hAnsi="Arial" w:cs="Arial"/>
        </w:rPr>
        <w:t>3 is studying the security aspect of PIN feature, and thanks SA6 to ask following questions related to security of the PIN feature. SA3 has discussed and would like to reply as following:</w:t>
      </w:r>
    </w:p>
    <w:p w14:paraId="6715DAA3" w14:textId="0E6EBA98" w:rsidR="00ED7AC6" w:rsidRPr="00A15B37" w:rsidRDefault="006E588E" w:rsidP="00ED7AC6">
      <w:pPr>
        <w:rPr>
          <w:rFonts w:ascii="Arial" w:hAnsi="Arial" w:cs="Arial"/>
        </w:rPr>
      </w:pPr>
      <w:r w:rsidRPr="00A15B37">
        <w:rPr>
          <w:rFonts w:ascii="Arial" w:hAnsi="Arial" w:cs="Arial"/>
          <w:b/>
        </w:rPr>
        <w:t>Q5 To SA3:</w:t>
      </w:r>
      <w:r w:rsidRPr="00A15B37">
        <w:rPr>
          <w:rFonts w:ascii="Arial" w:hAnsi="Arial" w:cs="Arial"/>
        </w:rPr>
        <w:t xml:space="preserve"> </w:t>
      </w:r>
      <w:r w:rsidR="003F1AD2" w:rsidRPr="00A15B37">
        <w:rPr>
          <w:rFonts w:ascii="Arial" w:hAnsi="Arial" w:cs="Arial"/>
        </w:rPr>
        <w:t xml:space="preserve">Does SA3 consider the procedure for </w:t>
      </w:r>
      <w:r w:rsidR="00ED7AC6" w:rsidRPr="00A15B37">
        <w:rPr>
          <w:rFonts w:ascii="Arial" w:hAnsi="Arial" w:cs="Arial"/>
          <w:lang w:eastAsia="zh-CN"/>
        </w:rPr>
        <w:t xml:space="preserve">PIN server </w:t>
      </w:r>
      <w:r w:rsidR="00996EF6" w:rsidRPr="00A15B37">
        <w:rPr>
          <w:rFonts w:ascii="Arial" w:hAnsi="Arial" w:cs="Arial"/>
          <w:lang w:eastAsia="zh-CN"/>
        </w:rPr>
        <w:t xml:space="preserve">interactions </w:t>
      </w:r>
      <w:r w:rsidR="00ED7AC6" w:rsidRPr="00A15B37">
        <w:rPr>
          <w:rFonts w:ascii="Arial" w:hAnsi="Arial" w:cs="Arial"/>
          <w:lang w:eastAsia="zh-CN"/>
        </w:rPr>
        <w:t xml:space="preserve">with 5GS to receive the </w:t>
      </w:r>
      <w:r w:rsidR="00996EF6" w:rsidRPr="00A15B37">
        <w:rPr>
          <w:rFonts w:ascii="Arial" w:hAnsi="Arial" w:cs="Arial"/>
          <w:lang w:eastAsia="zh-CN"/>
        </w:rPr>
        <w:t xml:space="preserve">security credentials (e.g., </w:t>
      </w:r>
      <w:r w:rsidR="00D07D51" w:rsidRPr="00A15B37">
        <w:rPr>
          <w:rFonts w:ascii="Arial" w:hAnsi="Arial" w:cs="Arial"/>
          <w:lang w:eastAsia="zh-CN"/>
        </w:rPr>
        <w:t>keys</w:t>
      </w:r>
      <w:r w:rsidR="00996EF6" w:rsidRPr="00A15B37">
        <w:rPr>
          <w:rFonts w:ascii="Arial" w:hAnsi="Arial" w:cs="Arial"/>
          <w:lang w:eastAsia="zh-CN"/>
        </w:rPr>
        <w:t>)</w:t>
      </w:r>
      <w:r w:rsidR="000B3A60" w:rsidRPr="00A15B37">
        <w:rPr>
          <w:rFonts w:ascii="Arial" w:hAnsi="Arial" w:cs="Arial"/>
          <w:lang w:eastAsia="zh-CN"/>
        </w:rPr>
        <w:t xml:space="preserve"> for PINE</w:t>
      </w:r>
      <w:r w:rsidR="009960DD" w:rsidRPr="00A15B37">
        <w:rPr>
          <w:rFonts w:ascii="Arial" w:hAnsi="Arial" w:cs="Arial"/>
          <w:lang w:eastAsia="zh-CN"/>
        </w:rPr>
        <w:t>?</w:t>
      </w:r>
      <w:r w:rsidR="003F1AD2" w:rsidRPr="00A15B37">
        <w:rPr>
          <w:rFonts w:ascii="Arial" w:hAnsi="Arial" w:cs="Arial"/>
          <w:lang w:eastAsia="zh-CN"/>
        </w:rPr>
        <w:t xml:space="preserve"> If considered, what is the procedure?</w:t>
      </w:r>
      <w:r w:rsidR="009960DD" w:rsidRPr="00A15B37">
        <w:rPr>
          <w:rFonts w:ascii="Arial" w:hAnsi="Arial" w:cs="Arial"/>
          <w:lang w:eastAsia="zh-CN"/>
        </w:rPr>
        <w:t xml:space="preserve"> </w:t>
      </w:r>
    </w:p>
    <w:p w14:paraId="2DC6D3C4" w14:textId="5EFC817B" w:rsidR="00F72346" w:rsidRPr="00A15B37" w:rsidRDefault="00F72346" w:rsidP="00AC4D33">
      <w:pPr>
        <w:rPr>
          <w:rFonts w:ascii="Arial" w:hAnsi="Arial" w:cs="Arial"/>
          <w:b/>
        </w:rPr>
      </w:pPr>
      <w:r w:rsidRPr="00A15B37">
        <w:rPr>
          <w:rFonts w:ascii="Arial" w:hAnsi="Arial" w:cs="Arial"/>
          <w:b/>
        </w:rPr>
        <w:t>Answer:</w:t>
      </w:r>
      <w:r w:rsidRPr="00A15B37">
        <w:rPr>
          <w:rFonts w:ascii="Arial" w:hAnsi="Arial" w:cs="Arial"/>
        </w:rPr>
        <w:t xml:space="preserve"> </w:t>
      </w:r>
      <w:r w:rsidR="007042E5">
        <w:rPr>
          <w:rFonts w:ascii="Arial" w:hAnsi="Arial" w:cs="Arial"/>
        </w:rPr>
        <w:t>SA3 considers that t</w:t>
      </w:r>
      <w:r w:rsidR="005F06C7">
        <w:rPr>
          <w:rFonts w:ascii="Arial" w:hAnsi="Arial" w:cs="Arial"/>
        </w:rPr>
        <w:t xml:space="preserve">he provisioning of </w:t>
      </w:r>
      <w:r w:rsidR="007042E5">
        <w:rPr>
          <w:rFonts w:ascii="Arial" w:hAnsi="Arial" w:cs="Arial"/>
        </w:rPr>
        <w:t xml:space="preserve">PINE </w:t>
      </w:r>
      <w:r w:rsidR="005F06C7">
        <w:rPr>
          <w:rFonts w:ascii="Arial" w:hAnsi="Arial" w:cs="Arial"/>
        </w:rPr>
        <w:t>credential is out of 3GPP scope</w:t>
      </w:r>
      <w:r w:rsidRPr="00A15B37">
        <w:rPr>
          <w:rFonts w:ascii="Arial" w:hAnsi="Arial" w:cs="Arial"/>
        </w:rPr>
        <w:t>.</w:t>
      </w:r>
    </w:p>
    <w:p w14:paraId="470DF082" w14:textId="353315D8" w:rsidR="00AC4D33" w:rsidRPr="00A15B37" w:rsidRDefault="00AC4D33" w:rsidP="00AC4D33">
      <w:pPr>
        <w:rPr>
          <w:rFonts w:ascii="Arial" w:hAnsi="Arial" w:cs="Arial"/>
        </w:rPr>
      </w:pPr>
      <w:r w:rsidRPr="00A15B37">
        <w:rPr>
          <w:rFonts w:ascii="Arial" w:hAnsi="Arial" w:cs="Arial"/>
          <w:b/>
        </w:rPr>
        <w:t xml:space="preserve">Q6 To SA3: </w:t>
      </w:r>
      <w:r w:rsidR="008D07F8" w:rsidRPr="00A15B37">
        <w:rPr>
          <w:rFonts w:ascii="Arial" w:hAnsi="Arial" w:cs="Arial"/>
        </w:rPr>
        <w:t>Does SA3 consider the procedure for providing information</w:t>
      </w:r>
      <w:r w:rsidR="00996EF6" w:rsidRPr="00A15B37">
        <w:rPr>
          <w:rFonts w:ascii="Arial" w:hAnsi="Arial" w:cs="Arial"/>
        </w:rPr>
        <w:t>, (e.g., PINE identifier and access control credentials)</w:t>
      </w:r>
      <w:r w:rsidR="008D07F8" w:rsidRPr="00A15B37">
        <w:rPr>
          <w:rFonts w:ascii="Arial" w:hAnsi="Arial" w:cs="Arial"/>
        </w:rPr>
        <w:t xml:space="preserve"> to PINE in order to authenticate/authorize the PINE by PEMC?</w:t>
      </w:r>
      <w:r w:rsidR="008D07F8" w:rsidRPr="00A15B37">
        <w:rPr>
          <w:rFonts w:ascii="Arial" w:hAnsi="Arial" w:cs="Arial"/>
          <w:b/>
        </w:rPr>
        <w:t xml:space="preserve"> </w:t>
      </w:r>
    </w:p>
    <w:p w14:paraId="1226E5B0" w14:textId="1DFA4399" w:rsidR="002E5DF5" w:rsidRPr="00A15B37" w:rsidRDefault="00F72346" w:rsidP="00044B61">
      <w:pPr>
        <w:rPr>
          <w:rFonts w:ascii="Arial" w:hAnsi="Arial" w:cs="Arial"/>
          <w:b/>
          <w:lang w:eastAsia="zh-CN"/>
        </w:rPr>
      </w:pPr>
      <w:r w:rsidRPr="00A15B37">
        <w:rPr>
          <w:rFonts w:ascii="Arial" w:hAnsi="Arial" w:cs="Arial"/>
          <w:b/>
          <w:lang w:eastAsia="zh-CN"/>
        </w:rPr>
        <w:t>Answer:</w:t>
      </w:r>
      <w:r w:rsidRPr="00A15B37">
        <w:rPr>
          <w:rFonts w:ascii="Arial" w:hAnsi="Arial" w:cs="Arial"/>
          <w:lang w:eastAsia="zh-CN"/>
        </w:rPr>
        <w:t xml:space="preserve"> </w:t>
      </w:r>
      <w:r w:rsidR="007042E5">
        <w:rPr>
          <w:rFonts w:ascii="Arial" w:hAnsi="Arial" w:cs="Arial"/>
          <w:lang w:eastAsia="zh-CN"/>
        </w:rPr>
        <w:t>SA3 considers that t</w:t>
      </w:r>
      <w:r w:rsidR="005F06C7">
        <w:rPr>
          <w:rFonts w:ascii="Arial" w:hAnsi="Arial" w:cs="Arial"/>
          <w:lang w:eastAsia="zh-CN"/>
        </w:rPr>
        <w:t xml:space="preserve">he provisioning of </w:t>
      </w:r>
      <w:r w:rsidR="00105634">
        <w:rPr>
          <w:rFonts w:ascii="Arial" w:hAnsi="Arial" w:cs="Arial"/>
          <w:lang w:eastAsia="zh-CN"/>
        </w:rPr>
        <w:t xml:space="preserve">PINE </w:t>
      </w:r>
      <w:r w:rsidR="005F06C7">
        <w:rPr>
          <w:rFonts w:ascii="Arial" w:hAnsi="Arial" w:cs="Arial"/>
          <w:lang w:eastAsia="zh-CN"/>
        </w:rPr>
        <w:t>credential is out of 3GPP scope</w:t>
      </w:r>
      <w:r w:rsidR="001A5077" w:rsidRPr="00A15B37">
        <w:rPr>
          <w:rFonts w:ascii="Arial" w:hAnsi="Arial" w:cs="Arial"/>
          <w:lang w:eastAsia="zh-CN"/>
        </w:rPr>
        <w:t>.</w:t>
      </w:r>
    </w:p>
    <w:p w14:paraId="477FB181" w14:textId="77777777" w:rsidR="00F72346" w:rsidRDefault="00F72346" w:rsidP="00044B61">
      <w:pPr>
        <w:rPr>
          <w:b/>
          <w:lang w:eastAsia="zh-CN"/>
        </w:rPr>
      </w:pPr>
    </w:p>
    <w:p w14:paraId="274D0BDC" w14:textId="77777777" w:rsidR="00B97703" w:rsidRDefault="002F1940" w:rsidP="000F6242">
      <w:pPr>
        <w:pStyle w:val="1"/>
      </w:pPr>
      <w:r>
        <w:t>2</w:t>
      </w:r>
      <w:r>
        <w:tab/>
      </w:r>
      <w:r w:rsidR="000F6242">
        <w:t>Actions</w:t>
      </w:r>
    </w:p>
    <w:p w14:paraId="51CCBAE2" w14:textId="75DBB0E5" w:rsidR="00B97703" w:rsidRPr="006932EA" w:rsidRDefault="00B97703">
      <w:pPr>
        <w:spacing w:after="120"/>
        <w:ind w:left="1985" w:hanging="1985"/>
        <w:rPr>
          <w:rFonts w:ascii="Arial" w:hAnsi="Arial" w:cs="Arial"/>
          <w:b/>
        </w:rPr>
      </w:pPr>
      <w:r w:rsidRPr="006932EA">
        <w:rPr>
          <w:rFonts w:ascii="Arial" w:hAnsi="Arial" w:cs="Arial"/>
          <w:b/>
        </w:rPr>
        <w:t>To</w:t>
      </w:r>
      <w:r w:rsidR="000F6242" w:rsidRPr="006932EA">
        <w:rPr>
          <w:rFonts w:ascii="Arial" w:hAnsi="Arial" w:cs="Arial"/>
          <w:b/>
        </w:rPr>
        <w:t xml:space="preserve"> </w:t>
      </w:r>
      <w:r w:rsidR="00BB7759" w:rsidRPr="006932EA">
        <w:rPr>
          <w:rFonts w:ascii="Arial" w:hAnsi="Arial" w:cs="Arial"/>
          <w:b/>
        </w:rPr>
        <w:t>SA</w:t>
      </w:r>
      <w:r w:rsidR="00E41121" w:rsidRPr="006932EA">
        <w:rPr>
          <w:rFonts w:ascii="Arial" w:hAnsi="Arial" w:cs="Arial"/>
          <w:b/>
        </w:rPr>
        <w:t>6</w:t>
      </w:r>
      <w:r w:rsidR="002B01C7" w:rsidRPr="006932EA">
        <w:rPr>
          <w:rFonts w:ascii="Arial" w:hAnsi="Arial" w:cs="Arial"/>
          <w:b/>
        </w:rPr>
        <w:t>:</w:t>
      </w:r>
    </w:p>
    <w:p w14:paraId="362A4047" w14:textId="6CDA42FA" w:rsidR="00B97703" w:rsidRPr="006932EA" w:rsidRDefault="00B97703">
      <w:pPr>
        <w:spacing w:after="120"/>
        <w:ind w:left="993" w:hanging="993"/>
        <w:rPr>
          <w:rFonts w:ascii="Arial" w:hAnsi="Arial" w:cs="Arial"/>
        </w:rPr>
      </w:pPr>
      <w:r w:rsidRPr="006932EA">
        <w:rPr>
          <w:rFonts w:ascii="Arial" w:hAnsi="Arial" w:cs="Arial"/>
          <w:b/>
        </w:rPr>
        <w:t xml:space="preserve">ACTION: </w:t>
      </w:r>
      <w:r w:rsidRPr="006932EA">
        <w:rPr>
          <w:rFonts w:ascii="Arial" w:hAnsi="Arial" w:cs="Arial"/>
          <w:b/>
          <w:color w:val="0070C0"/>
        </w:rPr>
        <w:tab/>
      </w:r>
      <w:r w:rsidR="00BB7759" w:rsidRPr="006932EA">
        <w:rPr>
          <w:rFonts w:ascii="Arial" w:hAnsi="Arial" w:cs="Arial"/>
        </w:rPr>
        <w:t>SA</w:t>
      </w:r>
      <w:r w:rsidR="00E41121" w:rsidRPr="006932EA">
        <w:rPr>
          <w:rFonts w:ascii="Arial" w:hAnsi="Arial" w:cs="Arial"/>
        </w:rPr>
        <w:t>3</w:t>
      </w:r>
      <w:r w:rsidR="00017F23" w:rsidRPr="006932EA">
        <w:rPr>
          <w:rFonts w:ascii="Arial" w:hAnsi="Arial" w:cs="Arial"/>
        </w:rPr>
        <w:t xml:space="preserve"> </w:t>
      </w:r>
      <w:r w:rsidR="00BB7759" w:rsidRPr="006932EA">
        <w:rPr>
          <w:rFonts w:ascii="Arial" w:hAnsi="Arial" w:cs="Arial"/>
        </w:rPr>
        <w:t xml:space="preserve">kindly </w:t>
      </w:r>
      <w:r w:rsidR="00E41121" w:rsidRPr="006932EA">
        <w:rPr>
          <w:rFonts w:ascii="Arial" w:hAnsi="Arial" w:cs="Arial"/>
        </w:rPr>
        <w:t xml:space="preserve">asks SA6 to take into consider </w:t>
      </w:r>
      <w:r w:rsidR="00BB7759" w:rsidRPr="006932EA">
        <w:rPr>
          <w:rFonts w:ascii="Arial" w:hAnsi="Arial" w:cs="Arial"/>
        </w:rPr>
        <w:t xml:space="preserve">above </w:t>
      </w:r>
      <w:r w:rsidR="003F539A" w:rsidRPr="006932EA">
        <w:rPr>
          <w:rFonts w:ascii="Arial" w:hAnsi="Arial" w:cs="Arial"/>
        </w:rPr>
        <w:t>answers</w:t>
      </w:r>
      <w:r w:rsidR="00BB7759" w:rsidRPr="006932EA">
        <w:rPr>
          <w:rFonts w:ascii="Arial" w:hAnsi="Arial" w:cs="Arial"/>
        </w:rPr>
        <w:t>.</w:t>
      </w:r>
    </w:p>
    <w:p w14:paraId="02F38B28" w14:textId="2EC1AF65"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w:t>
      </w:r>
      <w:r w:rsidR="00575494">
        <w:rPr>
          <w:rFonts w:cs="Arial"/>
          <w:bCs/>
          <w:szCs w:val="36"/>
        </w:rPr>
        <w:t>3</w:t>
      </w:r>
      <w:r w:rsidR="000F6242">
        <w:rPr>
          <w:szCs w:val="36"/>
        </w:rPr>
        <w:t xml:space="preserve"> m</w:t>
      </w:r>
      <w:r w:rsidR="000F6242" w:rsidRPr="000F6242">
        <w:rPr>
          <w:szCs w:val="36"/>
        </w:rPr>
        <w:t>eetings</w:t>
      </w:r>
    </w:p>
    <w:p w14:paraId="4EB5573D" w14:textId="77777777" w:rsidR="00BA4FC4" w:rsidRPr="00BA4FC4" w:rsidRDefault="00BA4FC4" w:rsidP="00BA4FC4">
      <w:pPr>
        <w:tabs>
          <w:tab w:val="left" w:pos="1985"/>
          <w:tab w:val="left" w:pos="5670"/>
        </w:tabs>
        <w:spacing w:after="120"/>
        <w:rPr>
          <w:rFonts w:ascii="Arial" w:hAnsi="Arial" w:cs="Arial"/>
          <w:bCs/>
        </w:rPr>
      </w:pPr>
      <w:r w:rsidRPr="00BA4FC4">
        <w:rPr>
          <w:rFonts w:ascii="Arial" w:hAnsi="Arial" w:cs="Arial"/>
          <w:bCs/>
        </w:rPr>
        <w:t>SA3#109Bis-e</w:t>
      </w:r>
      <w:r w:rsidRPr="00BA4FC4">
        <w:rPr>
          <w:rFonts w:ascii="Arial" w:hAnsi="Arial" w:cs="Arial"/>
          <w:bCs/>
        </w:rPr>
        <w:tab/>
        <w:t>16 - 20 January 2023</w:t>
      </w:r>
      <w:r w:rsidRPr="00BA4FC4">
        <w:rPr>
          <w:rFonts w:ascii="Arial" w:hAnsi="Arial" w:cs="Arial"/>
          <w:bCs/>
        </w:rPr>
        <w:tab/>
        <w:t>electronic meeting</w:t>
      </w:r>
    </w:p>
    <w:p w14:paraId="06BAF48C" w14:textId="747A3593" w:rsidR="008858CD" w:rsidRPr="00095BC2" w:rsidRDefault="00BA4FC4" w:rsidP="00BA4FC4">
      <w:pPr>
        <w:tabs>
          <w:tab w:val="left" w:pos="1985"/>
          <w:tab w:val="left" w:pos="5670"/>
        </w:tabs>
        <w:spacing w:after="120"/>
        <w:rPr>
          <w:rFonts w:ascii="Arial" w:hAnsi="Arial" w:cs="Arial"/>
          <w:bCs/>
        </w:rPr>
      </w:pPr>
      <w:r w:rsidRPr="00BA4FC4">
        <w:rPr>
          <w:rFonts w:ascii="Arial" w:hAnsi="Arial" w:cs="Arial"/>
          <w:bCs/>
        </w:rPr>
        <w:t>SA3#110</w:t>
      </w:r>
      <w:r w:rsidRPr="00BA4FC4">
        <w:rPr>
          <w:rFonts w:ascii="Arial" w:hAnsi="Arial" w:cs="Arial"/>
          <w:bCs/>
        </w:rPr>
        <w:tab/>
        <w:t>20 -24 February 2023</w:t>
      </w:r>
      <w:r w:rsidRPr="00BA4FC4">
        <w:rPr>
          <w:rFonts w:ascii="Arial" w:hAnsi="Arial" w:cs="Arial"/>
          <w:bCs/>
        </w:rPr>
        <w:tab/>
        <w:t>Athens, Greece</w:t>
      </w:r>
    </w:p>
    <w:sectPr w:rsidR="008858CD"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4AD8B2" w14:textId="77777777" w:rsidR="00FB7DE9" w:rsidRDefault="00FB7DE9">
      <w:pPr>
        <w:spacing w:after="0"/>
      </w:pPr>
      <w:r>
        <w:separator/>
      </w:r>
    </w:p>
  </w:endnote>
  <w:endnote w:type="continuationSeparator" w:id="0">
    <w:p w14:paraId="6FC4AFC8" w14:textId="77777777" w:rsidR="00FB7DE9" w:rsidRDefault="00FB7D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D6D30" w14:textId="77777777" w:rsidR="00FB7DE9" w:rsidRDefault="00FB7DE9">
      <w:pPr>
        <w:spacing w:after="0"/>
      </w:pPr>
      <w:r>
        <w:separator/>
      </w:r>
    </w:p>
  </w:footnote>
  <w:footnote w:type="continuationSeparator" w:id="0">
    <w:p w14:paraId="5632BCAD" w14:textId="77777777" w:rsidR="00FB7DE9" w:rsidRDefault="00FB7DE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31E2"/>
    <w:rsid w:val="00017F23"/>
    <w:rsid w:val="0002126A"/>
    <w:rsid w:val="00022AD6"/>
    <w:rsid w:val="00044B61"/>
    <w:rsid w:val="00046F08"/>
    <w:rsid w:val="00055BC5"/>
    <w:rsid w:val="00095BC2"/>
    <w:rsid w:val="000A0050"/>
    <w:rsid w:val="000A1263"/>
    <w:rsid w:val="000B3A60"/>
    <w:rsid w:val="000C1D49"/>
    <w:rsid w:val="000F6242"/>
    <w:rsid w:val="00105634"/>
    <w:rsid w:val="00114FA0"/>
    <w:rsid w:val="00124EE5"/>
    <w:rsid w:val="00136F35"/>
    <w:rsid w:val="00140A41"/>
    <w:rsid w:val="001631F7"/>
    <w:rsid w:val="00164F0D"/>
    <w:rsid w:val="001658EA"/>
    <w:rsid w:val="00167088"/>
    <w:rsid w:val="00174844"/>
    <w:rsid w:val="001A5077"/>
    <w:rsid w:val="001C4673"/>
    <w:rsid w:val="001D76AF"/>
    <w:rsid w:val="00210F27"/>
    <w:rsid w:val="002201E4"/>
    <w:rsid w:val="00222C0D"/>
    <w:rsid w:val="00243DC1"/>
    <w:rsid w:val="00276771"/>
    <w:rsid w:val="002908E3"/>
    <w:rsid w:val="002A6824"/>
    <w:rsid w:val="002B01C7"/>
    <w:rsid w:val="002B38A8"/>
    <w:rsid w:val="002C7E33"/>
    <w:rsid w:val="002E5DF5"/>
    <w:rsid w:val="002E67D4"/>
    <w:rsid w:val="002F09CE"/>
    <w:rsid w:val="002F1940"/>
    <w:rsid w:val="002F7187"/>
    <w:rsid w:val="003301DA"/>
    <w:rsid w:val="00333BEB"/>
    <w:rsid w:val="00341DBA"/>
    <w:rsid w:val="00376181"/>
    <w:rsid w:val="00383545"/>
    <w:rsid w:val="00387511"/>
    <w:rsid w:val="00397AA6"/>
    <w:rsid w:val="003B26B0"/>
    <w:rsid w:val="003D5663"/>
    <w:rsid w:val="003F0716"/>
    <w:rsid w:val="003F1AD2"/>
    <w:rsid w:val="003F539A"/>
    <w:rsid w:val="00406ACD"/>
    <w:rsid w:val="00420D76"/>
    <w:rsid w:val="00433500"/>
    <w:rsid w:val="00433F71"/>
    <w:rsid w:val="00440D43"/>
    <w:rsid w:val="004436EE"/>
    <w:rsid w:val="0045392F"/>
    <w:rsid w:val="0045595F"/>
    <w:rsid w:val="00463211"/>
    <w:rsid w:val="00474BA3"/>
    <w:rsid w:val="00476CB8"/>
    <w:rsid w:val="00487C96"/>
    <w:rsid w:val="0049461B"/>
    <w:rsid w:val="004A033D"/>
    <w:rsid w:val="004B46AC"/>
    <w:rsid w:val="004C6A49"/>
    <w:rsid w:val="004D0EF1"/>
    <w:rsid w:val="004E3939"/>
    <w:rsid w:val="005236DA"/>
    <w:rsid w:val="005315A7"/>
    <w:rsid w:val="005353B3"/>
    <w:rsid w:val="00537697"/>
    <w:rsid w:val="00540C9D"/>
    <w:rsid w:val="00564643"/>
    <w:rsid w:val="00575494"/>
    <w:rsid w:val="005D74D1"/>
    <w:rsid w:val="005E636D"/>
    <w:rsid w:val="005F06C7"/>
    <w:rsid w:val="005F2230"/>
    <w:rsid w:val="005F56A7"/>
    <w:rsid w:val="006022A5"/>
    <w:rsid w:val="00615FE0"/>
    <w:rsid w:val="006247B2"/>
    <w:rsid w:val="00630282"/>
    <w:rsid w:val="0063331E"/>
    <w:rsid w:val="0064546C"/>
    <w:rsid w:val="006731EB"/>
    <w:rsid w:val="00687608"/>
    <w:rsid w:val="00692CB9"/>
    <w:rsid w:val="006932EA"/>
    <w:rsid w:val="006A3A35"/>
    <w:rsid w:val="006A4B5F"/>
    <w:rsid w:val="006C712F"/>
    <w:rsid w:val="006E0D4F"/>
    <w:rsid w:val="006E588E"/>
    <w:rsid w:val="006F2D99"/>
    <w:rsid w:val="006F2F5C"/>
    <w:rsid w:val="007042E5"/>
    <w:rsid w:val="007156D6"/>
    <w:rsid w:val="00721C35"/>
    <w:rsid w:val="00726022"/>
    <w:rsid w:val="00727AB2"/>
    <w:rsid w:val="007544BF"/>
    <w:rsid w:val="007624B7"/>
    <w:rsid w:val="007764D9"/>
    <w:rsid w:val="007947F7"/>
    <w:rsid w:val="007C1A01"/>
    <w:rsid w:val="007D538E"/>
    <w:rsid w:val="007E4AE9"/>
    <w:rsid w:val="007E56FC"/>
    <w:rsid w:val="007E6F62"/>
    <w:rsid w:val="007F4F92"/>
    <w:rsid w:val="007F5124"/>
    <w:rsid w:val="007F6F25"/>
    <w:rsid w:val="00811494"/>
    <w:rsid w:val="008443C5"/>
    <w:rsid w:val="0087200B"/>
    <w:rsid w:val="008858CD"/>
    <w:rsid w:val="008C5681"/>
    <w:rsid w:val="008D07F8"/>
    <w:rsid w:val="008D370A"/>
    <w:rsid w:val="008D59E9"/>
    <w:rsid w:val="008D772F"/>
    <w:rsid w:val="00903108"/>
    <w:rsid w:val="009178A4"/>
    <w:rsid w:val="00953874"/>
    <w:rsid w:val="009575E4"/>
    <w:rsid w:val="0099317C"/>
    <w:rsid w:val="009960DD"/>
    <w:rsid w:val="00996EF6"/>
    <w:rsid w:val="0099764C"/>
    <w:rsid w:val="009D4168"/>
    <w:rsid w:val="009F1A09"/>
    <w:rsid w:val="009F50AC"/>
    <w:rsid w:val="00A15B37"/>
    <w:rsid w:val="00A235F7"/>
    <w:rsid w:val="00A2384A"/>
    <w:rsid w:val="00A46CCB"/>
    <w:rsid w:val="00A510D4"/>
    <w:rsid w:val="00A53226"/>
    <w:rsid w:val="00A57BB6"/>
    <w:rsid w:val="00A63CD7"/>
    <w:rsid w:val="00A64B5B"/>
    <w:rsid w:val="00A70F93"/>
    <w:rsid w:val="00A71544"/>
    <w:rsid w:val="00A75F32"/>
    <w:rsid w:val="00A9385B"/>
    <w:rsid w:val="00AB5B0B"/>
    <w:rsid w:val="00AB77B5"/>
    <w:rsid w:val="00AC4D33"/>
    <w:rsid w:val="00AD3833"/>
    <w:rsid w:val="00AD4782"/>
    <w:rsid w:val="00AE1828"/>
    <w:rsid w:val="00AE656C"/>
    <w:rsid w:val="00B01F69"/>
    <w:rsid w:val="00B33F3C"/>
    <w:rsid w:val="00B47B2D"/>
    <w:rsid w:val="00B5007C"/>
    <w:rsid w:val="00B541F6"/>
    <w:rsid w:val="00B70D91"/>
    <w:rsid w:val="00B911C1"/>
    <w:rsid w:val="00B97703"/>
    <w:rsid w:val="00BA4FC4"/>
    <w:rsid w:val="00BB7322"/>
    <w:rsid w:val="00BB7759"/>
    <w:rsid w:val="00BC0E8D"/>
    <w:rsid w:val="00BE7B77"/>
    <w:rsid w:val="00BF5B27"/>
    <w:rsid w:val="00BF7D48"/>
    <w:rsid w:val="00C04BAC"/>
    <w:rsid w:val="00C10AC7"/>
    <w:rsid w:val="00C1683A"/>
    <w:rsid w:val="00C17B7B"/>
    <w:rsid w:val="00C23C20"/>
    <w:rsid w:val="00C2449D"/>
    <w:rsid w:val="00C320CF"/>
    <w:rsid w:val="00C36635"/>
    <w:rsid w:val="00C655F8"/>
    <w:rsid w:val="00C8497B"/>
    <w:rsid w:val="00C849FF"/>
    <w:rsid w:val="00CD5BC4"/>
    <w:rsid w:val="00CE5697"/>
    <w:rsid w:val="00CF6087"/>
    <w:rsid w:val="00D0092D"/>
    <w:rsid w:val="00D02856"/>
    <w:rsid w:val="00D07D51"/>
    <w:rsid w:val="00D144DE"/>
    <w:rsid w:val="00D209D8"/>
    <w:rsid w:val="00D2368F"/>
    <w:rsid w:val="00D25CD3"/>
    <w:rsid w:val="00D31BD2"/>
    <w:rsid w:val="00D42664"/>
    <w:rsid w:val="00D46B14"/>
    <w:rsid w:val="00D62A0E"/>
    <w:rsid w:val="00D856BD"/>
    <w:rsid w:val="00D85E76"/>
    <w:rsid w:val="00D86F47"/>
    <w:rsid w:val="00D95A5C"/>
    <w:rsid w:val="00DB08DE"/>
    <w:rsid w:val="00DC0562"/>
    <w:rsid w:val="00DC4D10"/>
    <w:rsid w:val="00DD5B47"/>
    <w:rsid w:val="00E16184"/>
    <w:rsid w:val="00E17266"/>
    <w:rsid w:val="00E3585D"/>
    <w:rsid w:val="00E41121"/>
    <w:rsid w:val="00E425C3"/>
    <w:rsid w:val="00E76BBA"/>
    <w:rsid w:val="00E80AB6"/>
    <w:rsid w:val="00E81B58"/>
    <w:rsid w:val="00E81CBB"/>
    <w:rsid w:val="00EB190B"/>
    <w:rsid w:val="00EC194D"/>
    <w:rsid w:val="00ED7AC6"/>
    <w:rsid w:val="00EE1B1E"/>
    <w:rsid w:val="00F258CD"/>
    <w:rsid w:val="00F34549"/>
    <w:rsid w:val="00F34B3C"/>
    <w:rsid w:val="00F3708D"/>
    <w:rsid w:val="00F43D28"/>
    <w:rsid w:val="00F51DC0"/>
    <w:rsid w:val="00F57EF5"/>
    <w:rsid w:val="00F72346"/>
    <w:rsid w:val="00F73644"/>
    <w:rsid w:val="00F73B0A"/>
    <w:rsid w:val="00F96204"/>
    <w:rsid w:val="00FB7DE9"/>
    <w:rsid w:val="00FE104E"/>
    <w:rsid w:val="00FE67EE"/>
    <w:rsid w:val="00FF140A"/>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IN" w:eastAsia="ja-JP" w:bidi="hi-IN"/>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858CD"/>
    <w:pPr>
      <w:overflowPunct w:val="0"/>
      <w:autoSpaceDE w:val="0"/>
      <w:autoSpaceDN w:val="0"/>
      <w:adjustRightInd w:val="0"/>
      <w:spacing w:after="180"/>
      <w:textAlignment w:val="baseline"/>
    </w:pPr>
    <w:rPr>
      <w:lang w:val="en-GB" w:eastAsia="en-GB" w:bidi="ar-SA"/>
    </w:rPr>
  </w:style>
  <w:style w:type="paragraph" w:styleId="1">
    <w:name w:val="heading 1"/>
    <w:aliases w:val="H1,h1"/>
    <w:next w:val="a"/>
    <w:qFormat/>
    <w:rsid w:val="008858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bidi="ar-SA"/>
    </w:rPr>
  </w:style>
  <w:style w:type="paragraph" w:styleId="2">
    <w:name w:val="heading 2"/>
    <w:aliases w:val="H2,h2"/>
    <w:basedOn w:val="1"/>
    <w:next w:val="a"/>
    <w:qFormat/>
    <w:rsid w:val="008858CD"/>
    <w:pPr>
      <w:pBdr>
        <w:top w:val="none" w:sz="0" w:space="0" w:color="auto"/>
      </w:pBdr>
      <w:spacing w:before="180"/>
      <w:outlineLvl w:val="1"/>
    </w:pPr>
    <w:rPr>
      <w:sz w:val="32"/>
    </w:rPr>
  </w:style>
  <w:style w:type="paragraph" w:styleId="3">
    <w:name w:val="heading 3"/>
    <w:aliases w:val="H3,h3"/>
    <w:basedOn w:val="2"/>
    <w:next w:val="a"/>
    <w:qFormat/>
    <w:rsid w:val="008858CD"/>
    <w:pPr>
      <w:spacing w:before="120"/>
      <w:outlineLvl w:val="2"/>
    </w:pPr>
    <w:rPr>
      <w:sz w:val="28"/>
    </w:rPr>
  </w:style>
  <w:style w:type="paragraph" w:styleId="4">
    <w:name w:val="heading 4"/>
    <w:aliases w:val="h4"/>
    <w:basedOn w:val="3"/>
    <w:next w:val="a"/>
    <w:qFormat/>
    <w:rsid w:val="008858CD"/>
    <w:pPr>
      <w:ind w:left="1418" w:hanging="1418"/>
      <w:outlineLvl w:val="3"/>
    </w:pPr>
    <w:rPr>
      <w:sz w:val="24"/>
    </w:rPr>
  </w:style>
  <w:style w:type="paragraph" w:styleId="5">
    <w:name w:val="heading 5"/>
    <w:aliases w:val="h5"/>
    <w:basedOn w:val="4"/>
    <w:next w:val="a"/>
    <w:qFormat/>
    <w:rsid w:val="008858CD"/>
    <w:pPr>
      <w:ind w:left="1701" w:hanging="1701"/>
      <w:outlineLvl w:val="4"/>
    </w:pPr>
    <w:rPr>
      <w:sz w:val="22"/>
    </w:rPr>
  </w:style>
  <w:style w:type="paragraph" w:styleId="6">
    <w:name w:val="heading 6"/>
    <w:aliases w:val="h6"/>
    <w:basedOn w:val="H6"/>
    <w:next w:val="a"/>
    <w:qFormat/>
    <w:rsid w:val="008858CD"/>
    <w:pPr>
      <w:outlineLvl w:val="5"/>
    </w:pPr>
  </w:style>
  <w:style w:type="paragraph" w:styleId="7">
    <w:name w:val="heading 7"/>
    <w:basedOn w:val="H6"/>
    <w:next w:val="a"/>
    <w:qFormat/>
    <w:rsid w:val="008858CD"/>
    <w:pPr>
      <w:outlineLvl w:val="6"/>
    </w:pPr>
  </w:style>
  <w:style w:type="paragraph" w:styleId="8">
    <w:name w:val="heading 8"/>
    <w:basedOn w:val="1"/>
    <w:next w:val="a"/>
    <w:qFormat/>
    <w:rsid w:val="008858CD"/>
    <w:pPr>
      <w:ind w:left="0" w:firstLine="0"/>
      <w:outlineLvl w:val="7"/>
    </w:pPr>
  </w:style>
  <w:style w:type="paragraph" w:styleId="9">
    <w:name w:val="heading 9"/>
    <w:basedOn w:val="8"/>
    <w:next w:val="a"/>
    <w:qFormat/>
    <w:rsid w:val="008858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8858CD"/>
    <w:pPr>
      <w:widowControl w:val="0"/>
      <w:overflowPunct w:val="0"/>
      <w:autoSpaceDE w:val="0"/>
      <w:autoSpaceDN w:val="0"/>
      <w:adjustRightInd w:val="0"/>
      <w:textAlignment w:val="baseline"/>
    </w:pPr>
    <w:rPr>
      <w:rFonts w:ascii="Arial" w:hAnsi="Arial"/>
      <w:b/>
      <w:noProof/>
      <w:sz w:val="18"/>
      <w:lang w:val="en-GB" w:eastAsia="en-GB" w:bidi="ar-SA"/>
    </w:rPr>
  </w:style>
  <w:style w:type="paragraph" w:styleId="a5">
    <w:name w:val="footer"/>
    <w:basedOn w:val="a3"/>
    <w:semiHidden/>
    <w:rsid w:val="008858CD"/>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8858CD"/>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val="en-US" w:eastAsia="en-US" w:bidi="ar-SA"/>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rPr>
  </w:style>
  <w:style w:type="paragraph" w:styleId="TOC8">
    <w:name w:val="toc 8"/>
    <w:basedOn w:val="TOC1"/>
    <w:semiHidden/>
    <w:rsid w:val="008858CD"/>
    <w:pPr>
      <w:spacing w:before="180"/>
      <w:ind w:left="2693" w:hanging="2693"/>
    </w:pPr>
    <w:rPr>
      <w:b/>
    </w:rPr>
  </w:style>
  <w:style w:type="paragraph" w:styleId="TOC1">
    <w:name w:val="toc 1"/>
    <w:semiHidden/>
    <w:rsid w:val="008858C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bidi="ar-SA"/>
    </w:rPr>
  </w:style>
  <w:style w:type="paragraph" w:customStyle="1" w:styleId="ZT">
    <w:name w:val="ZT"/>
    <w:rsid w:val="008858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bidi="ar-SA"/>
    </w:rPr>
  </w:style>
  <w:style w:type="paragraph" w:styleId="TOC5">
    <w:name w:val="toc 5"/>
    <w:basedOn w:val="TOC4"/>
    <w:semiHidden/>
    <w:rsid w:val="008858CD"/>
    <w:pPr>
      <w:ind w:left="1701" w:hanging="1701"/>
    </w:pPr>
  </w:style>
  <w:style w:type="paragraph" w:styleId="TOC4">
    <w:name w:val="toc 4"/>
    <w:basedOn w:val="TOC3"/>
    <w:semiHidden/>
    <w:rsid w:val="008858CD"/>
    <w:pPr>
      <w:ind w:left="1418" w:hanging="1418"/>
    </w:pPr>
  </w:style>
  <w:style w:type="paragraph" w:styleId="TOC3">
    <w:name w:val="toc 3"/>
    <w:basedOn w:val="TOC2"/>
    <w:semiHidden/>
    <w:rsid w:val="008858CD"/>
    <w:pPr>
      <w:ind w:left="1134" w:hanging="1134"/>
    </w:pPr>
  </w:style>
  <w:style w:type="paragraph" w:styleId="TOC2">
    <w:name w:val="toc 2"/>
    <w:basedOn w:val="TOC1"/>
    <w:semiHidden/>
    <w:rsid w:val="008858CD"/>
    <w:pPr>
      <w:keepNext w:val="0"/>
      <w:spacing w:before="0"/>
      <w:ind w:left="851" w:hanging="851"/>
    </w:pPr>
    <w:rPr>
      <w:sz w:val="20"/>
    </w:rPr>
  </w:style>
  <w:style w:type="paragraph" w:styleId="21">
    <w:name w:val="index 2"/>
    <w:basedOn w:val="10"/>
    <w:semiHidden/>
    <w:rsid w:val="008858CD"/>
    <w:pPr>
      <w:ind w:left="284"/>
    </w:pPr>
  </w:style>
  <w:style w:type="paragraph" w:styleId="10">
    <w:name w:val="index 1"/>
    <w:basedOn w:val="a"/>
    <w:semiHidden/>
    <w:rsid w:val="008858CD"/>
    <w:pPr>
      <w:keepLines/>
      <w:spacing w:after="0"/>
    </w:pPr>
  </w:style>
  <w:style w:type="paragraph" w:customStyle="1" w:styleId="ZH">
    <w:name w:val="ZH"/>
    <w:rsid w:val="008858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bidi="ar-SA"/>
    </w:rPr>
  </w:style>
  <w:style w:type="paragraph" w:customStyle="1" w:styleId="TT">
    <w:name w:val="TT"/>
    <w:basedOn w:val="1"/>
    <w:next w:val="a"/>
    <w:rsid w:val="008858CD"/>
    <w:pPr>
      <w:outlineLvl w:val="9"/>
    </w:pPr>
  </w:style>
  <w:style w:type="paragraph" w:styleId="22">
    <w:name w:val="List Number 2"/>
    <w:basedOn w:val="af"/>
    <w:semiHidden/>
    <w:rsid w:val="008858CD"/>
    <w:pPr>
      <w:ind w:left="851"/>
    </w:pPr>
  </w:style>
  <w:style w:type="character" w:styleId="af0">
    <w:name w:val="footnote reference"/>
    <w:semiHidden/>
    <w:rsid w:val="008858CD"/>
    <w:rPr>
      <w:b/>
      <w:position w:val="6"/>
      <w:sz w:val="16"/>
    </w:rPr>
  </w:style>
  <w:style w:type="paragraph" w:styleId="af1">
    <w:name w:val="footnote text"/>
    <w:basedOn w:val="a"/>
    <w:link w:val="af2"/>
    <w:semiHidden/>
    <w:rsid w:val="008858CD"/>
    <w:pPr>
      <w:keepLines/>
      <w:spacing w:after="0"/>
      <w:ind w:left="454" w:hanging="454"/>
    </w:pPr>
    <w:rPr>
      <w:sz w:val="16"/>
    </w:rPr>
  </w:style>
  <w:style w:type="character" w:customStyle="1" w:styleId="af2">
    <w:name w:val="脚注文本 字符"/>
    <w:link w:val="af1"/>
    <w:semiHidden/>
    <w:rsid w:val="004E3939"/>
    <w:rPr>
      <w:sz w:val="16"/>
    </w:rPr>
  </w:style>
  <w:style w:type="paragraph" w:customStyle="1" w:styleId="TAH">
    <w:name w:val="TAH"/>
    <w:basedOn w:val="TAC"/>
    <w:rsid w:val="008858CD"/>
    <w:rPr>
      <w:b/>
    </w:rPr>
  </w:style>
  <w:style w:type="paragraph" w:customStyle="1" w:styleId="TAC">
    <w:name w:val="TAC"/>
    <w:basedOn w:val="TAL"/>
    <w:rsid w:val="008858CD"/>
    <w:pPr>
      <w:jc w:val="center"/>
    </w:pPr>
  </w:style>
  <w:style w:type="paragraph" w:customStyle="1" w:styleId="TF">
    <w:name w:val="TF"/>
    <w:basedOn w:val="TH"/>
    <w:rsid w:val="008858CD"/>
    <w:pPr>
      <w:keepNext w:val="0"/>
      <w:spacing w:before="0" w:after="240"/>
    </w:pPr>
  </w:style>
  <w:style w:type="paragraph" w:customStyle="1" w:styleId="NO">
    <w:name w:val="NO"/>
    <w:basedOn w:val="a"/>
    <w:rsid w:val="008858CD"/>
    <w:pPr>
      <w:keepLines/>
      <w:ind w:left="1135" w:hanging="851"/>
    </w:pPr>
  </w:style>
  <w:style w:type="paragraph" w:styleId="TOC9">
    <w:name w:val="toc 9"/>
    <w:basedOn w:val="TOC8"/>
    <w:semiHidden/>
    <w:rsid w:val="008858CD"/>
    <w:pPr>
      <w:ind w:left="1418" w:hanging="1418"/>
    </w:pPr>
  </w:style>
  <w:style w:type="paragraph" w:customStyle="1" w:styleId="EX">
    <w:name w:val="EX"/>
    <w:basedOn w:val="a"/>
    <w:rsid w:val="008858CD"/>
    <w:pPr>
      <w:keepLines/>
      <w:ind w:left="1702" w:hanging="1418"/>
    </w:pPr>
  </w:style>
  <w:style w:type="paragraph" w:customStyle="1" w:styleId="FP">
    <w:name w:val="FP"/>
    <w:basedOn w:val="a"/>
    <w:rsid w:val="008858CD"/>
    <w:pPr>
      <w:spacing w:after="0"/>
    </w:pPr>
  </w:style>
  <w:style w:type="paragraph" w:customStyle="1" w:styleId="LD">
    <w:name w:val="LD"/>
    <w:rsid w:val="008858CD"/>
    <w:pPr>
      <w:keepNext/>
      <w:keepLines/>
      <w:overflowPunct w:val="0"/>
      <w:autoSpaceDE w:val="0"/>
      <w:autoSpaceDN w:val="0"/>
      <w:adjustRightInd w:val="0"/>
      <w:spacing w:line="180" w:lineRule="exact"/>
      <w:textAlignment w:val="baseline"/>
    </w:pPr>
    <w:rPr>
      <w:rFonts w:ascii="Courier New" w:hAnsi="Courier New"/>
      <w:noProof/>
      <w:lang w:val="en-GB" w:eastAsia="en-GB" w:bidi="ar-SA"/>
    </w:rPr>
  </w:style>
  <w:style w:type="paragraph" w:customStyle="1" w:styleId="NW">
    <w:name w:val="NW"/>
    <w:basedOn w:val="NO"/>
    <w:rsid w:val="008858CD"/>
    <w:pPr>
      <w:spacing w:after="0"/>
    </w:pPr>
  </w:style>
  <w:style w:type="paragraph" w:customStyle="1" w:styleId="EW">
    <w:name w:val="EW"/>
    <w:basedOn w:val="EX"/>
    <w:rsid w:val="008858CD"/>
    <w:pPr>
      <w:spacing w:after="0"/>
    </w:pPr>
  </w:style>
  <w:style w:type="paragraph" w:styleId="TOC6">
    <w:name w:val="toc 6"/>
    <w:basedOn w:val="TOC5"/>
    <w:next w:val="a"/>
    <w:semiHidden/>
    <w:rsid w:val="008858CD"/>
    <w:pPr>
      <w:ind w:left="1985" w:hanging="1985"/>
    </w:pPr>
  </w:style>
  <w:style w:type="paragraph" w:styleId="TOC7">
    <w:name w:val="toc 7"/>
    <w:basedOn w:val="TOC6"/>
    <w:next w:val="a"/>
    <w:semiHidden/>
    <w:rsid w:val="008858CD"/>
    <w:pPr>
      <w:ind w:left="2268" w:hanging="2268"/>
    </w:pPr>
  </w:style>
  <w:style w:type="paragraph" w:styleId="23">
    <w:name w:val="List Bullet 2"/>
    <w:basedOn w:val="af3"/>
    <w:semiHidden/>
    <w:rsid w:val="008858CD"/>
    <w:pPr>
      <w:ind w:left="851"/>
    </w:pPr>
  </w:style>
  <w:style w:type="paragraph" w:styleId="30">
    <w:name w:val="List Bullet 3"/>
    <w:basedOn w:val="23"/>
    <w:semiHidden/>
    <w:rsid w:val="008858CD"/>
    <w:pPr>
      <w:ind w:left="1135"/>
    </w:pPr>
  </w:style>
  <w:style w:type="paragraph" w:styleId="af">
    <w:name w:val="List Number"/>
    <w:basedOn w:val="a9"/>
    <w:semiHidden/>
    <w:rsid w:val="008858CD"/>
  </w:style>
  <w:style w:type="paragraph" w:customStyle="1" w:styleId="EQ">
    <w:name w:val="EQ"/>
    <w:basedOn w:val="a"/>
    <w:next w:val="a"/>
    <w:rsid w:val="008858CD"/>
    <w:pPr>
      <w:keepLines/>
      <w:tabs>
        <w:tab w:val="center" w:pos="4536"/>
        <w:tab w:val="right" w:pos="9072"/>
      </w:tabs>
    </w:pPr>
    <w:rPr>
      <w:noProof/>
    </w:rPr>
  </w:style>
  <w:style w:type="paragraph" w:customStyle="1" w:styleId="TH">
    <w:name w:val="TH"/>
    <w:basedOn w:val="a"/>
    <w:rsid w:val="008858CD"/>
    <w:pPr>
      <w:keepNext/>
      <w:keepLines/>
      <w:spacing w:before="60"/>
      <w:jc w:val="center"/>
    </w:pPr>
    <w:rPr>
      <w:rFonts w:ascii="Arial" w:hAnsi="Arial"/>
      <w:b/>
    </w:rPr>
  </w:style>
  <w:style w:type="paragraph" w:customStyle="1" w:styleId="NF">
    <w:name w:val="NF"/>
    <w:basedOn w:val="NO"/>
    <w:rsid w:val="008858CD"/>
    <w:pPr>
      <w:keepNext/>
      <w:spacing w:after="0"/>
    </w:pPr>
    <w:rPr>
      <w:rFonts w:ascii="Arial" w:hAnsi="Arial"/>
      <w:sz w:val="18"/>
    </w:rPr>
  </w:style>
  <w:style w:type="paragraph" w:customStyle="1" w:styleId="PL">
    <w:name w:val="PL"/>
    <w:rsid w:val="008858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bidi="ar-SA"/>
    </w:rPr>
  </w:style>
  <w:style w:type="paragraph" w:customStyle="1" w:styleId="TAR">
    <w:name w:val="TAR"/>
    <w:basedOn w:val="TAL"/>
    <w:rsid w:val="008858CD"/>
    <w:pPr>
      <w:jc w:val="right"/>
    </w:pPr>
  </w:style>
  <w:style w:type="paragraph" w:customStyle="1" w:styleId="H6">
    <w:name w:val="H6"/>
    <w:basedOn w:val="5"/>
    <w:next w:val="a"/>
    <w:rsid w:val="008858CD"/>
    <w:pPr>
      <w:ind w:left="1985" w:hanging="1985"/>
      <w:outlineLvl w:val="9"/>
    </w:pPr>
    <w:rPr>
      <w:sz w:val="20"/>
    </w:rPr>
  </w:style>
  <w:style w:type="paragraph" w:customStyle="1" w:styleId="TAN">
    <w:name w:val="TAN"/>
    <w:basedOn w:val="TAL"/>
    <w:rsid w:val="008858CD"/>
    <w:pPr>
      <w:ind w:left="851" w:hanging="851"/>
    </w:pPr>
  </w:style>
  <w:style w:type="paragraph" w:customStyle="1" w:styleId="TAL">
    <w:name w:val="TAL"/>
    <w:basedOn w:val="a"/>
    <w:rsid w:val="008858CD"/>
    <w:pPr>
      <w:keepNext/>
      <w:keepLines/>
      <w:spacing w:after="0"/>
    </w:pPr>
    <w:rPr>
      <w:rFonts w:ascii="Arial" w:hAnsi="Arial"/>
      <w:sz w:val="18"/>
    </w:rPr>
  </w:style>
  <w:style w:type="paragraph" w:customStyle="1" w:styleId="ZA">
    <w:name w:val="ZA"/>
    <w:rsid w:val="008858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bidi="ar-SA"/>
    </w:rPr>
  </w:style>
  <w:style w:type="paragraph" w:customStyle="1" w:styleId="ZB">
    <w:name w:val="ZB"/>
    <w:rsid w:val="008858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bidi="ar-SA"/>
    </w:rPr>
  </w:style>
  <w:style w:type="paragraph" w:customStyle="1" w:styleId="ZD">
    <w:name w:val="ZD"/>
    <w:rsid w:val="008858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bidi="ar-SA"/>
    </w:rPr>
  </w:style>
  <w:style w:type="paragraph" w:customStyle="1" w:styleId="ZU">
    <w:name w:val="ZU"/>
    <w:rsid w:val="008858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bidi="ar-SA"/>
    </w:rPr>
  </w:style>
  <w:style w:type="paragraph" w:customStyle="1" w:styleId="ZV">
    <w:name w:val="ZV"/>
    <w:basedOn w:val="ZU"/>
    <w:rsid w:val="008858CD"/>
    <w:pPr>
      <w:framePr w:wrap="notBeside" w:y="16161"/>
    </w:pPr>
  </w:style>
  <w:style w:type="character" w:customStyle="1" w:styleId="ZGSM">
    <w:name w:val="ZGSM"/>
    <w:rsid w:val="008858CD"/>
  </w:style>
  <w:style w:type="paragraph" w:styleId="24">
    <w:name w:val="List 2"/>
    <w:basedOn w:val="a9"/>
    <w:semiHidden/>
    <w:rsid w:val="008858CD"/>
    <w:pPr>
      <w:ind w:left="851"/>
    </w:pPr>
  </w:style>
  <w:style w:type="paragraph" w:customStyle="1" w:styleId="ZG">
    <w:name w:val="ZG"/>
    <w:rsid w:val="008858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bidi="ar-SA"/>
    </w:rPr>
  </w:style>
  <w:style w:type="paragraph" w:styleId="31">
    <w:name w:val="List 3"/>
    <w:basedOn w:val="24"/>
    <w:semiHidden/>
    <w:rsid w:val="008858CD"/>
    <w:pPr>
      <w:ind w:left="1135"/>
    </w:pPr>
  </w:style>
  <w:style w:type="paragraph" w:styleId="40">
    <w:name w:val="List 4"/>
    <w:basedOn w:val="31"/>
    <w:semiHidden/>
    <w:rsid w:val="008858CD"/>
    <w:pPr>
      <w:ind w:left="1418"/>
    </w:pPr>
  </w:style>
  <w:style w:type="paragraph" w:styleId="50">
    <w:name w:val="List 5"/>
    <w:basedOn w:val="40"/>
    <w:semiHidden/>
    <w:rsid w:val="008858CD"/>
    <w:pPr>
      <w:ind w:left="1702"/>
    </w:pPr>
  </w:style>
  <w:style w:type="paragraph" w:customStyle="1" w:styleId="EditorsNote">
    <w:name w:val="Editor's Note"/>
    <w:aliases w:val="EN"/>
    <w:basedOn w:val="NO"/>
    <w:link w:val="EditorsNoteChar"/>
    <w:qFormat/>
    <w:rsid w:val="008858CD"/>
    <w:rPr>
      <w:color w:val="FF0000"/>
    </w:rPr>
  </w:style>
  <w:style w:type="paragraph" w:styleId="a9">
    <w:name w:val="List"/>
    <w:basedOn w:val="a"/>
    <w:semiHidden/>
    <w:rsid w:val="008858CD"/>
    <w:pPr>
      <w:ind w:left="568" w:hanging="284"/>
    </w:pPr>
  </w:style>
  <w:style w:type="paragraph" w:styleId="af3">
    <w:name w:val="List Bullet"/>
    <w:basedOn w:val="a9"/>
    <w:semiHidden/>
    <w:rsid w:val="008858CD"/>
  </w:style>
  <w:style w:type="paragraph" w:styleId="41">
    <w:name w:val="List Bullet 4"/>
    <w:basedOn w:val="30"/>
    <w:semiHidden/>
    <w:rsid w:val="008858CD"/>
    <w:pPr>
      <w:ind w:left="1418"/>
    </w:pPr>
  </w:style>
  <w:style w:type="paragraph" w:styleId="51">
    <w:name w:val="List Bullet 5"/>
    <w:basedOn w:val="41"/>
    <w:semiHidden/>
    <w:rsid w:val="008858CD"/>
    <w:pPr>
      <w:ind w:left="1702"/>
    </w:pPr>
  </w:style>
  <w:style w:type="paragraph" w:customStyle="1" w:styleId="B2">
    <w:name w:val="B2"/>
    <w:basedOn w:val="24"/>
    <w:rsid w:val="008858CD"/>
  </w:style>
  <w:style w:type="paragraph" w:customStyle="1" w:styleId="B3">
    <w:name w:val="B3"/>
    <w:basedOn w:val="31"/>
    <w:rsid w:val="008858CD"/>
  </w:style>
  <w:style w:type="paragraph" w:customStyle="1" w:styleId="B4">
    <w:name w:val="B4"/>
    <w:basedOn w:val="40"/>
    <w:rsid w:val="008858CD"/>
  </w:style>
  <w:style w:type="paragraph" w:customStyle="1" w:styleId="B5">
    <w:name w:val="B5"/>
    <w:basedOn w:val="50"/>
    <w:rsid w:val="008858CD"/>
  </w:style>
  <w:style w:type="paragraph" w:customStyle="1" w:styleId="ZTD">
    <w:name w:val="ZTD"/>
    <w:basedOn w:val="ZB"/>
    <w:rsid w:val="008858CD"/>
    <w:pPr>
      <w:framePr w:hRule="auto" w:wrap="notBeside" w:y="852"/>
    </w:pPr>
    <w:rPr>
      <w:i w:val="0"/>
      <w:sz w:val="40"/>
    </w:rPr>
  </w:style>
  <w:style w:type="character" w:styleId="af4">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bidi="ar-SA"/>
    </w:rPr>
  </w:style>
  <w:style w:type="character" w:customStyle="1" w:styleId="EditorsNoteChar">
    <w:name w:val="Editor's Note Char"/>
    <w:aliases w:val="EN Char"/>
    <w:link w:val="EditorsNote"/>
    <w:locked/>
    <w:rsid w:val="00463211"/>
    <w:rPr>
      <w:color w:val="FF0000"/>
      <w:lang w:val="en-GB" w:eastAsia="en-GB" w:bidi="ar-SA"/>
    </w:rPr>
  </w:style>
  <w:style w:type="paragraph" w:styleId="af5">
    <w:name w:val="annotation subject"/>
    <w:basedOn w:val="a6"/>
    <w:next w:val="a6"/>
    <w:link w:val="af6"/>
    <w:uiPriority w:val="99"/>
    <w:semiHidden/>
    <w:unhideWhenUsed/>
    <w:rsid w:val="004D0EF1"/>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4D0EF1"/>
    <w:rPr>
      <w:rFonts w:ascii="Arial" w:hAnsi="Arial"/>
      <w:lang w:val="en-GB" w:eastAsia="en-GB" w:bidi="ar-SA"/>
    </w:rPr>
  </w:style>
  <w:style w:type="character" w:customStyle="1" w:styleId="af6">
    <w:name w:val="批注主题 字符"/>
    <w:basedOn w:val="a7"/>
    <w:link w:val="af5"/>
    <w:uiPriority w:val="99"/>
    <w:semiHidden/>
    <w:rsid w:val="004D0EF1"/>
    <w:rPr>
      <w:rFonts w:ascii="Arial" w:hAnsi="Arial"/>
      <w:b/>
      <w:bCs/>
      <w:lang w:val="en-GB" w:eastAsia="en-GB" w:bidi="ar-SA"/>
    </w:rPr>
  </w:style>
  <w:style w:type="paragraph" w:customStyle="1" w:styleId="Contact">
    <w:name w:val="Contact"/>
    <w:basedOn w:val="4"/>
    <w:rsid w:val="00DC4D10"/>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8032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1</Pages>
  <Words>223</Words>
  <Characters>1273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1494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vivo-Zhenhua</cp:lastModifiedBy>
  <cp:revision>10</cp:revision>
  <cp:lastPrinted>2002-04-23T07:10:00Z</cp:lastPrinted>
  <dcterms:created xsi:type="dcterms:W3CDTF">2022-11-17T17:18:00Z</dcterms:created>
  <dcterms:modified xsi:type="dcterms:W3CDTF">2022-11-17T17:26:00Z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